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214"/>
        <w:tblW w:w="14485" w:type="dxa"/>
        <w:tblLook w:val="04A0" w:firstRow="1" w:lastRow="0" w:firstColumn="1" w:lastColumn="0" w:noHBand="0" w:noVBand="1"/>
      </w:tblPr>
      <w:tblGrid>
        <w:gridCol w:w="4405"/>
        <w:gridCol w:w="5850"/>
        <w:gridCol w:w="4230"/>
      </w:tblGrid>
      <w:tr w:rsidR="00CE3609" w14:paraId="78C089B8" w14:textId="77777777" w:rsidTr="00D44575">
        <w:tc>
          <w:tcPr>
            <w:tcW w:w="4405" w:type="dxa"/>
            <w:shd w:val="clear" w:color="auto" w:fill="A6A6A6" w:themeFill="background1" w:themeFillShade="A6"/>
          </w:tcPr>
          <w:p w14:paraId="5C6D96BD" w14:textId="2D91601B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District Name</w:t>
            </w:r>
          </w:p>
        </w:tc>
        <w:tc>
          <w:tcPr>
            <w:tcW w:w="5850" w:type="dxa"/>
            <w:shd w:val="clear" w:color="auto" w:fill="A6A6A6" w:themeFill="background1" w:themeFillShade="A6"/>
          </w:tcPr>
          <w:p w14:paraId="733CBC2E" w14:textId="56C3EB06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Primary Contact</w:t>
            </w:r>
          </w:p>
        </w:tc>
        <w:tc>
          <w:tcPr>
            <w:tcW w:w="4230" w:type="dxa"/>
            <w:shd w:val="clear" w:color="auto" w:fill="A6A6A6" w:themeFill="background1" w:themeFillShade="A6"/>
          </w:tcPr>
          <w:p w14:paraId="7C0C23A6" w14:textId="7A5EA156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Secondary Contact</w:t>
            </w:r>
          </w:p>
        </w:tc>
      </w:tr>
      <w:tr w:rsidR="0091772A" w14:paraId="41BD3C07" w14:textId="77777777" w:rsidTr="00D44575">
        <w:trPr>
          <w:trHeight w:val="330"/>
        </w:trPr>
        <w:tc>
          <w:tcPr>
            <w:tcW w:w="4405" w:type="dxa"/>
            <w:vMerge w:val="restart"/>
          </w:tcPr>
          <w:p w14:paraId="0D703FC6" w14:textId="7AD2609B" w:rsidR="00A33F49" w:rsidRPr="00A47394" w:rsidRDefault="00A040F6" w:rsidP="00CE360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Tattor Road MUD</w:t>
            </w:r>
          </w:p>
        </w:tc>
        <w:tc>
          <w:tcPr>
            <w:tcW w:w="5850" w:type="dxa"/>
            <w:shd w:val="clear" w:color="auto" w:fill="A6A6A6" w:themeFill="background1" w:themeFillShade="A6"/>
          </w:tcPr>
          <w:p w14:paraId="264B4002" w14:textId="79E5D009" w:rsidR="00A33F49" w:rsidRPr="00A33F49" w:rsidRDefault="00A33F49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>Name: Regional Water Corporation</w:t>
            </w:r>
          </w:p>
        </w:tc>
        <w:tc>
          <w:tcPr>
            <w:tcW w:w="4230" w:type="dxa"/>
            <w:shd w:val="clear" w:color="auto" w:fill="A6A6A6" w:themeFill="background1" w:themeFillShade="A6"/>
          </w:tcPr>
          <w:p w14:paraId="73F48DC6" w14:textId="7999EB79" w:rsidR="00A33F49" w:rsidRPr="00A33F49" w:rsidRDefault="00A33F49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 xml:space="preserve">Name: </w:t>
            </w:r>
            <w:r w:rsidR="00D44575">
              <w:rPr>
                <w:rFonts w:ascii="Arial" w:hAnsi="Arial" w:cs="Arial"/>
              </w:rPr>
              <w:t>Board President</w:t>
            </w:r>
          </w:p>
          <w:p w14:paraId="2FE36598" w14:textId="30212601" w:rsidR="00A33F49" w:rsidRPr="00A33F49" w:rsidRDefault="00A33F49" w:rsidP="00CE3609">
            <w:pPr>
              <w:rPr>
                <w:rFonts w:ascii="Arial" w:hAnsi="Arial" w:cs="Arial"/>
              </w:rPr>
            </w:pPr>
          </w:p>
        </w:tc>
      </w:tr>
      <w:tr w:rsidR="0091772A" w14:paraId="5B3FE5C7" w14:textId="77777777" w:rsidTr="00D44575">
        <w:trPr>
          <w:trHeight w:val="330"/>
        </w:trPr>
        <w:tc>
          <w:tcPr>
            <w:tcW w:w="4405" w:type="dxa"/>
            <w:vMerge/>
          </w:tcPr>
          <w:p w14:paraId="3327DC82" w14:textId="77777777" w:rsidR="00A33F49" w:rsidRPr="00A33F49" w:rsidRDefault="00A33F49" w:rsidP="00CE3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</w:tcPr>
          <w:p w14:paraId="1B4337C7" w14:textId="55361308" w:rsidR="00A33F49" w:rsidRPr="00A33F49" w:rsidRDefault="001F4744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David Rowe</w:t>
            </w:r>
          </w:p>
        </w:tc>
        <w:tc>
          <w:tcPr>
            <w:tcW w:w="4230" w:type="dxa"/>
          </w:tcPr>
          <w:p w14:paraId="7CBF8AE1" w14:textId="6029FDCE" w:rsidR="00A33F49" w:rsidRPr="00A33F49" w:rsidRDefault="00C33626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Frances I. Bland</w:t>
            </w:r>
          </w:p>
        </w:tc>
      </w:tr>
      <w:tr w:rsidR="00CE3609" w14:paraId="0C90FF76" w14:textId="77777777" w:rsidTr="00D44575">
        <w:tc>
          <w:tcPr>
            <w:tcW w:w="4405" w:type="dxa"/>
            <w:shd w:val="clear" w:color="auto" w:fill="A6A6A6" w:themeFill="background1" w:themeFillShade="A6"/>
          </w:tcPr>
          <w:p w14:paraId="13B4C125" w14:textId="77777777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County</w:t>
            </w:r>
          </w:p>
        </w:tc>
        <w:tc>
          <w:tcPr>
            <w:tcW w:w="5850" w:type="dxa"/>
            <w:shd w:val="clear" w:color="auto" w:fill="A6A6A6" w:themeFill="background1" w:themeFillShade="A6"/>
          </w:tcPr>
          <w:p w14:paraId="186271CD" w14:textId="72D85094" w:rsidR="00B73008" w:rsidRPr="00A33F49" w:rsidRDefault="00B73008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>Phone Number:</w:t>
            </w:r>
          </w:p>
        </w:tc>
        <w:tc>
          <w:tcPr>
            <w:tcW w:w="4230" w:type="dxa"/>
            <w:shd w:val="clear" w:color="auto" w:fill="A6A6A6" w:themeFill="background1" w:themeFillShade="A6"/>
          </w:tcPr>
          <w:p w14:paraId="13B47248" w14:textId="36A16ED8" w:rsidR="00B73008" w:rsidRPr="00A33F49" w:rsidRDefault="00B73008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>Phone Number:</w:t>
            </w:r>
          </w:p>
        </w:tc>
      </w:tr>
      <w:tr w:rsidR="00A23E28" w14:paraId="60DF1F4B" w14:textId="77777777" w:rsidTr="00D44575">
        <w:trPr>
          <w:trHeight w:val="170"/>
        </w:trPr>
        <w:tc>
          <w:tcPr>
            <w:tcW w:w="4405" w:type="dxa"/>
            <w:vMerge w:val="restart"/>
          </w:tcPr>
          <w:p w14:paraId="31A51A66" w14:textId="101D9F24" w:rsidR="00A33F49" w:rsidRPr="00D05E5C" w:rsidRDefault="00A33F49" w:rsidP="00CE3609">
            <w:pPr>
              <w:spacing w:before="2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05E5C">
              <w:rPr>
                <w:rFonts w:ascii="Arial" w:hAnsi="Arial" w:cs="Arial"/>
                <w:b/>
                <w:bCs/>
                <w:sz w:val="28"/>
                <w:szCs w:val="28"/>
              </w:rPr>
              <w:t>Harris</w:t>
            </w:r>
          </w:p>
        </w:tc>
        <w:tc>
          <w:tcPr>
            <w:tcW w:w="5850" w:type="dxa"/>
          </w:tcPr>
          <w:p w14:paraId="25F28E4D" w14:textId="1F15AC01" w:rsidR="00A33F49" w:rsidRPr="00A33F49" w:rsidRDefault="00A33F49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(281) 897-9100</w:t>
            </w:r>
          </w:p>
        </w:tc>
        <w:tc>
          <w:tcPr>
            <w:tcW w:w="4230" w:type="dxa"/>
          </w:tcPr>
          <w:p w14:paraId="6549F23E" w14:textId="4097E254" w:rsidR="00A33F49" w:rsidRPr="00A33F49" w:rsidRDefault="00A47394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C/o </w:t>
            </w:r>
            <w:r w:rsidR="00A040F6">
              <w:rPr>
                <w:rFonts w:ascii="Arial" w:hAnsi="Arial" w:cs="Arial"/>
              </w:rPr>
              <w:t>SMLB</w:t>
            </w:r>
            <w:r>
              <w:rPr>
                <w:rFonts w:ascii="Arial" w:hAnsi="Arial" w:cs="Arial"/>
              </w:rPr>
              <w:t xml:space="preserve"> (713) </w:t>
            </w:r>
            <w:r w:rsidR="00A040F6">
              <w:rPr>
                <w:rFonts w:ascii="Arial" w:hAnsi="Arial" w:cs="Arial"/>
              </w:rPr>
              <w:t>652-6500</w:t>
            </w:r>
          </w:p>
        </w:tc>
      </w:tr>
      <w:tr w:rsidR="0091772A" w14:paraId="6CE10EEC" w14:textId="77777777" w:rsidTr="00D44575">
        <w:trPr>
          <w:trHeight w:val="170"/>
        </w:trPr>
        <w:tc>
          <w:tcPr>
            <w:tcW w:w="4405" w:type="dxa"/>
            <w:vMerge/>
          </w:tcPr>
          <w:p w14:paraId="1C2C8848" w14:textId="77777777" w:rsidR="00A33F49" w:rsidRPr="00A33F49" w:rsidRDefault="00A33F49" w:rsidP="00CE3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shd w:val="clear" w:color="auto" w:fill="A6A6A6" w:themeFill="background1" w:themeFillShade="A6"/>
          </w:tcPr>
          <w:p w14:paraId="7374FBA8" w14:textId="450A916C" w:rsidR="00A33F49" w:rsidRPr="00A33F49" w:rsidRDefault="00A33F49" w:rsidP="00CE3609">
            <w:pPr>
              <w:tabs>
                <w:tab w:val="left" w:pos="32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 Number:</w:t>
            </w:r>
          </w:p>
        </w:tc>
        <w:tc>
          <w:tcPr>
            <w:tcW w:w="4230" w:type="dxa"/>
            <w:shd w:val="clear" w:color="auto" w:fill="A6A6A6" w:themeFill="background1" w:themeFillShade="A6"/>
          </w:tcPr>
          <w:p w14:paraId="69E76380" w14:textId="3135B44C" w:rsidR="00A33F49" w:rsidRPr="00A33F49" w:rsidRDefault="00A33F49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 Number:</w:t>
            </w:r>
          </w:p>
        </w:tc>
      </w:tr>
      <w:tr w:rsidR="0091772A" w14:paraId="085C9643" w14:textId="77777777" w:rsidTr="00D44575">
        <w:trPr>
          <w:trHeight w:val="170"/>
        </w:trPr>
        <w:tc>
          <w:tcPr>
            <w:tcW w:w="4405" w:type="dxa"/>
            <w:vMerge/>
          </w:tcPr>
          <w:p w14:paraId="11066361" w14:textId="77777777" w:rsidR="00A33F49" w:rsidRPr="00A33F49" w:rsidRDefault="00A33F49" w:rsidP="00CE3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</w:tcPr>
          <w:p w14:paraId="3D1F4C97" w14:textId="1A14DBC7" w:rsidR="00A33F49" w:rsidRPr="00A33F49" w:rsidRDefault="00A33F49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(281 897-9333</w:t>
            </w:r>
          </w:p>
        </w:tc>
        <w:tc>
          <w:tcPr>
            <w:tcW w:w="4230" w:type="dxa"/>
          </w:tcPr>
          <w:p w14:paraId="74CA1A37" w14:textId="4739A9E1" w:rsidR="00A33F49" w:rsidRPr="00A33F49" w:rsidRDefault="00A47394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C/o </w:t>
            </w:r>
            <w:r w:rsidR="004116F7">
              <w:rPr>
                <w:rFonts w:ascii="Arial" w:hAnsi="Arial" w:cs="Arial"/>
              </w:rPr>
              <w:t>SMLB</w:t>
            </w:r>
            <w:r>
              <w:rPr>
                <w:rFonts w:ascii="Arial" w:hAnsi="Arial" w:cs="Arial"/>
              </w:rPr>
              <w:t xml:space="preserve"> (713) </w:t>
            </w:r>
            <w:r w:rsidR="00C33626">
              <w:rPr>
                <w:rFonts w:ascii="Arial" w:hAnsi="Arial" w:cs="Arial"/>
              </w:rPr>
              <w:t>652-6515</w:t>
            </w:r>
          </w:p>
        </w:tc>
      </w:tr>
      <w:tr w:rsidR="00D44575" w14:paraId="0154952C" w14:textId="77777777" w:rsidTr="00D44575">
        <w:tc>
          <w:tcPr>
            <w:tcW w:w="4405" w:type="dxa"/>
            <w:shd w:val="clear" w:color="auto" w:fill="A6A6A6" w:themeFill="background1" w:themeFillShade="A6"/>
          </w:tcPr>
          <w:p w14:paraId="6AC07A3A" w14:textId="77777777" w:rsidR="00D44575" w:rsidRPr="00A33F49" w:rsidRDefault="00D44575" w:rsidP="00CE3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shd w:val="clear" w:color="auto" w:fill="A6A6A6" w:themeFill="background1" w:themeFillShade="A6"/>
          </w:tcPr>
          <w:p w14:paraId="751DF82E" w14:textId="0399F64A" w:rsidR="00D44575" w:rsidRPr="00A72068" w:rsidRDefault="00D44575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ADDRESS</w:t>
            </w:r>
          </w:p>
        </w:tc>
        <w:tc>
          <w:tcPr>
            <w:tcW w:w="4230" w:type="dxa"/>
            <w:shd w:val="clear" w:color="auto" w:fill="A6A6A6" w:themeFill="background1" w:themeFillShade="A6"/>
          </w:tcPr>
          <w:p w14:paraId="5A3B817A" w14:textId="64757048" w:rsidR="00D44575" w:rsidRPr="00A72068" w:rsidRDefault="00D44575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ESI ID No</w:t>
            </w:r>
          </w:p>
        </w:tc>
      </w:tr>
      <w:tr w:rsidR="00D44575" w14:paraId="60C40E25" w14:textId="77777777" w:rsidTr="003C5EEA">
        <w:trPr>
          <w:trHeight w:val="368"/>
        </w:trPr>
        <w:tc>
          <w:tcPr>
            <w:tcW w:w="4405" w:type="dxa"/>
          </w:tcPr>
          <w:p w14:paraId="24EB5DB4" w14:textId="520C5644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Water Supply Plant</w:t>
            </w:r>
          </w:p>
        </w:tc>
        <w:tc>
          <w:tcPr>
            <w:tcW w:w="5850" w:type="dxa"/>
          </w:tcPr>
          <w:p w14:paraId="74767604" w14:textId="1BBC4EDA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6110 Coachgate, Spring, TX 77373</w:t>
            </w:r>
          </w:p>
        </w:tc>
        <w:tc>
          <w:tcPr>
            <w:tcW w:w="4230" w:type="dxa"/>
            <w:shd w:val="clear" w:color="auto" w:fill="auto"/>
          </w:tcPr>
          <w:p w14:paraId="1BA17816" w14:textId="48B6CDB8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1008901017547765810100</w:t>
            </w:r>
          </w:p>
        </w:tc>
      </w:tr>
      <w:tr w:rsidR="00D44575" w14:paraId="26DB5551" w14:textId="77777777" w:rsidTr="003C5EEA">
        <w:trPr>
          <w:trHeight w:val="350"/>
        </w:trPr>
        <w:tc>
          <w:tcPr>
            <w:tcW w:w="4405" w:type="dxa"/>
          </w:tcPr>
          <w:p w14:paraId="00EBE500" w14:textId="34B07EA6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Wastewater Lift Station No. 1</w:t>
            </w:r>
          </w:p>
        </w:tc>
        <w:tc>
          <w:tcPr>
            <w:tcW w:w="5850" w:type="dxa"/>
          </w:tcPr>
          <w:p w14:paraId="74BCD350" w14:textId="68E7D97C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22303 Cypresswood, Spring, TX 77373</w:t>
            </w:r>
          </w:p>
        </w:tc>
        <w:tc>
          <w:tcPr>
            <w:tcW w:w="4230" w:type="dxa"/>
            <w:shd w:val="clear" w:color="auto" w:fill="auto"/>
          </w:tcPr>
          <w:p w14:paraId="291927A6" w14:textId="159D16D3" w:rsidR="00D44575" w:rsidRPr="00A33F49" w:rsidRDefault="00CE6DB9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1008901017547758900100 and </w:t>
            </w:r>
            <w:r w:rsidR="00D44575">
              <w:rPr>
                <w:rFonts w:ascii="Arial" w:hAnsi="Arial" w:cs="Arial"/>
              </w:rPr>
              <w:t>1008901017547758900200</w:t>
            </w:r>
          </w:p>
        </w:tc>
      </w:tr>
      <w:tr w:rsidR="00D44575" w14:paraId="1437877E" w14:textId="77777777" w:rsidTr="003C5EEA">
        <w:trPr>
          <w:trHeight w:val="350"/>
        </w:trPr>
        <w:tc>
          <w:tcPr>
            <w:tcW w:w="4405" w:type="dxa"/>
          </w:tcPr>
          <w:p w14:paraId="3886107C" w14:textId="1EB73B0C" w:rsidR="00D44575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Wastewater Lift Station No. 2</w:t>
            </w:r>
          </w:p>
        </w:tc>
        <w:tc>
          <w:tcPr>
            <w:tcW w:w="5850" w:type="dxa"/>
          </w:tcPr>
          <w:p w14:paraId="0A332ABC" w14:textId="53FC524D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6307 Lynngate, Spring, TX 77373</w:t>
            </w:r>
          </w:p>
        </w:tc>
        <w:tc>
          <w:tcPr>
            <w:tcW w:w="4230" w:type="dxa"/>
            <w:shd w:val="clear" w:color="auto" w:fill="auto"/>
          </w:tcPr>
          <w:p w14:paraId="67FB1EEC" w14:textId="20A0F279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1008901017547765455100</w:t>
            </w:r>
            <w:r w:rsidR="00CE6DB9">
              <w:rPr>
                <w:rFonts w:ascii="Arial" w:hAnsi="Arial" w:cs="Arial"/>
              </w:rPr>
              <w:t xml:space="preserve"> and 1008901017547765455200</w:t>
            </w:r>
          </w:p>
        </w:tc>
      </w:tr>
      <w:tr w:rsidR="00D44575" w14:paraId="1016CF3D" w14:textId="77777777" w:rsidTr="003C5EEA">
        <w:trPr>
          <w:trHeight w:val="350"/>
        </w:trPr>
        <w:tc>
          <w:tcPr>
            <w:tcW w:w="4405" w:type="dxa"/>
          </w:tcPr>
          <w:p w14:paraId="5BB39914" w14:textId="2F75434A" w:rsidR="00D44575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Wastewater Lift Station No. 3</w:t>
            </w:r>
          </w:p>
        </w:tc>
        <w:tc>
          <w:tcPr>
            <w:tcW w:w="5850" w:type="dxa"/>
          </w:tcPr>
          <w:p w14:paraId="14047BD2" w14:textId="410D39DA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6114 Cypresswood Green, Spring, TX 77373</w:t>
            </w:r>
          </w:p>
        </w:tc>
        <w:tc>
          <w:tcPr>
            <w:tcW w:w="4230" w:type="dxa"/>
            <w:shd w:val="clear" w:color="auto" w:fill="auto"/>
          </w:tcPr>
          <w:p w14:paraId="0B0EDBD1" w14:textId="3E4BFA79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1008901023810390090100</w:t>
            </w:r>
          </w:p>
        </w:tc>
      </w:tr>
      <w:tr w:rsidR="00D44575" w14:paraId="150C939E" w14:textId="77777777" w:rsidTr="003C5EEA">
        <w:trPr>
          <w:trHeight w:val="350"/>
        </w:trPr>
        <w:tc>
          <w:tcPr>
            <w:tcW w:w="4405" w:type="dxa"/>
          </w:tcPr>
          <w:p w14:paraId="3B785E1F" w14:textId="1B67E246" w:rsidR="00D44575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Wastewater Lift Station No. 4</w:t>
            </w:r>
          </w:p>
        </w:tc>
        <w:tc>
          <w:tcPr>
            <w:tcW w:w="5850" w:type="dxa"/>
          </w:tcPr>
          <w:p w14:paraId="13BF8CE7" w14:textId="56D4F823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21903 ½ Rockgate, Spring, TX 77373</w:t>
            </w:r>
          </w:p>
        </w:tc>
        <w:tc>
          <w:tcPr>
            <w:tcW w:w="4230" w:type="dxa"/>
            <w:shd w:val="clear" w:color="auto" w:fill="auto"/>
          </w:tcPr>
          <w:p w14:paraId="368D31E4" w14:textId="45F94A3B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1008901023812949220102</w:t>
            </w:r>
          </w:p>
        </w:tc>
      </w:tr>
      <w:tr w:rsidR="00D44575" w14:paraId="4F7CA946" w14:textId="77777777" w:rsidTr="003C5EEA">
        <w:trPr>
          <w:trHeight w:val="350"/>
        </w:trPr>
        <w:tc>
          <w:tcPr>
            <w:tcW w:w="4405" w:type="dxa"/>
          </w:tcPr>
          <w:p w14:paraId="6AB88204" w14:textId="424B650E" w:rsidR="00D44575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Grinder Station</w:t>
            </w:r>
          </w:p>
        </w:tc>
        <w:tc>
          <w:tcPr>
            <w:tcW w:w="5850" w:type="dxa"/>
          </w:tcPr>
          <w:p w14:paraId="4360CC03" w14:textId="09BC79E6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21818 Cypresswood, Spring, TX 77373</w:t>
            </w:r>
          </w:p>
        </w:tc>
        <w:tc>
          <w:tcPr>
            <w:tcW w:w="4230" w:type="dxa"/>
            <w:shd w:val="clear" w:color="auto" w:fill="auto"/>
          </w:tcPr>
          <w:p w14:paraId="737F72E4" w14:textId="202E5F8A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1008901001901243940117</w:t>
            </w:r>
          </w:p>
        </w:tc>
      </w:tr>
      <w:tr w:rsidR="00D44575" w14:paraId="7C64028F" w14:textId="77777777" w:rsidTr="00E145AA">
        <w:trPr>
          <w:trHeight w:val="890"/>
        </w:trPr>
        <w:tc>
          <w:tcPr>
            <w:tcW w:w="4405" w:type="dxa"/>
          </w:tcPr>
          <w:p w14:paraId="06D60CC3" w14:textId="7B8236C9" w:rsidR="00D44575" w:rsidRPr="00832B1F" w:rsidRDefault="00D44575" w:rsidP="00E145AA">
            <w:pPr>
              <w:spacing w:before="120"/>
              <w:rPr>
                <w:rFonts w:ascii="Arial" w:hAnsi="Arial" w:cs="Arial"/>
              </w:rPr>
            </w:pPr>
            <w:r w:rsidRPr="00832B1F">
              <w:rPr>
                <w:rFonts w:ascii="Arial" w:hAnsi="Arial" w:cs="Arial"/>
              </w:rPr>
              <w:t>Transmission &amp; Distribution Utility Company (TDU): CenterPoint Energy</w:t>
            </w:r>
          </w:p>
          <w:p w14:paraId="638A1F74" w14:textId="149C2F84" w:rsidR="00D44575" w:rsidRPr="00832B1F" w:rsidRDefault="00D44575" w:rsidP="00E145AA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5850" w:type="dxa"/>
          </w:tcPr>
          <w:p w14:paraId="26BC1D1E" w14:textId="73A37D32" w:rsidR="00D44575" w:rsidRPr="00832B1F" w:rsidRDefault="00D44575" w:rsidP="00E145AA">
            <w:pPr>
              <w:spacing w:before="120"/>
              <w:rPr>
                <w:rFonts w:ascii="Arial" w:hAnsi="Arial" w:cs="Arial"/>
              </w:rPr>
            </w:pPr>
            <w:r w:rsidRPr="00832B1F">
              <w:rPr>
                <w:rFonts w:ascii="Arial" w:hAnsi="Arial" w:cs="Arial"/>
              </w:rPr>
              <w:t>(713) 207-2222</w:t>
            </w:r>
          </w:p>
          <w:p w14:paraId="6206D382" w14:textId="77777777" w:rsidR="00D44575" w:rsidRPr="00832B1F" w:rsidRDefault="00D44575" w:rsidP="00E145AA">
            <w:pPr>
              <w:spacing w:before="120"/>
              <w:rPr>
                <w:rFonts w:ascii="Arial" w:hAnsi="Arial" w:cs="Arial"/>
              </w:rPr>
            </w:pPr>
          </w:p>
          <w:p w14:paraId="44E587AC" w14:textId="0BBE85BA" w:rsidR="00D44575" w:rsidRPr="00832B1F" w:rsidRDefault="00D44575" w:rsidP="00E145AA">
            <w:pPr>
              <w:spacing w:before="120"/>
              <w:rPr>
                <w:rFonts w:ascii="Arial" w:hAnsi="Arial" w:cs="Arial"/>
              </w:rPr>
            </w:pPr>
            <w:r w:rsidRPr="00832B1F">
              <w:rPr>
                <w:rFonts w:ascii="Arial" w:hAnsi="Arial" w:cs="Arial"/>
              </w:rPr>
              <w:t>Toll free 1-800-332-7143</w:t>
            </w:r>
          </w:p>
        </w:tc>
        <w:tc>
          <w:tcPr>
            <w:tcW w:w="4230" w:type="dxa"/>
          </w:tcPr>
          <w:p w14:paraId="545D897C" w14:textId="77777777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</w:p>
        </w:tc>
      </w:tr>
      <w:tr w:rsidR="00D44575" w14:paraId="2AB5792D" w14:textId="77777777" w:rsidTr="00E145AA">
        <w:trPr>
          <w:trHeight w:val="620"/>
        </w:trPr>
        <w:tc>
          <w:tcPr>
            <w:tcW w:w="4405" w:type="dxa"/>
          </w:tcPr>
          <w:p w14:paraId="35F924DC" w14:textId="7818E82D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Retail Electric Company: </w:t>
            </w:r>
            <w:r w:rsidR="00E145AA">
              <w:rPr>
                <w:rFonts w:ascii="Arial" w:hAnsi="Arial" w:cs="Arial"/>
              </w:rPr>
              <w:t>Reliant Energy</w:t>
            </w:r>
          </w:p>
        </w:tc>
        <w:tc>
          <w:tcPr>
            <w:tcW w:w="5850" w:type="dxa"/>
          </w:tcPr>
          <w:p w14:paraId="3207D1C2" w14:textId="3D664B36" w:rsidR="00D44575" w:rsidRPr="00A33F49" w:rsidRDefault="00E145AA" w:rsidP="00E145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1-888-315-1558</w:t>
            </w:r>
          </w:p>
        </w:tc>
        <w:tc>
          <w:tcPr>
            <w:tcW w:w="4230" w:type="dxa"/>
          </w:tcPr>
          <w:p w14:paraId="62B7C02A" w14:textId="77777777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</w:p>
        </w:tc>
      </w:tr>
      <w:tr w:rsidR="00D44575" w14:paraId="02070B9B" w14:textId="77777777" w:rsidTr="00E145AA">
        <w:trPr>
          <w:trHeight w:val="1655"/>
        </w:trPr>
        <w:tc>
          <w:tcPr>
            <w:tcW w:w="4405" w:type="dxa"/>
          </w:tcPr>
          <w:p w14:paraId="46E3CB7D" w14:textId="77777777" w:rsidR="00D44575" w:rsidRDefault="00D44575" w:rsidP="00E145AA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0F6A2E">
              <w:rPr>
                <w:rFonts w:ascii="Arial" w:hAnsi="Arial" w:cs="Arial"/>
                <w:b/>
                <w:bCs/>
              </w:rPr>
              <w:t xml:space="preserve">The mailing address for all District facilities is: </w:t>
            </w:r>
            <w:r>
              <w:rPr>
                <w:rFonts w:ascii="Arial" w:hAnsi="Arial" w:cs="Arial"/>
                <w:b/>
                <w:bCs/>
              </w:rPr>
              <w:t>2727 Allen Parkway, Suite 1100</w:t>
            </w:r>
            <w:r w:rsidRPr="000F6A2E">
              <w:rPr>
                <w:rFonts w:ascii="Arial" w:hAnsi="Arial" w:cs="Arial"/>
                <w:b/>
                <w:bCs/>
              </w:rPr>
              <w:t>, Houston, TX 770</w:t>
            </w:r>
            <w:r>
              <w:rPr>
                <w:rFonts w:ascii="Arial" w:hAnsi="Arial" w:cs="Arial"/>
                <w:b/>
                <w:bCs/>
              </w:rPr>
              <w:t>19</w:t>
            </w:r>
            <w:r w:rsidRPr="000F6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0726C67" w14:textId="77777777" w:rsidR="00D44575" w:rsidRDefault="00D44575" w:rsidP="00E145AA">
            <w:pPr>
              <w:spacing w:before="120"/>
              <w:rPr>
                <w:rFonts w:ascii="Arial" w:hAnsi="Arial" w:cs="Arial"/>
                <w:b/>
                <w:bCs/>
              </w:rPr>
            </w:pPr>
          </w:p>
          <w:p w14:paraId="45F01032" w14:textId="2C02548D" w:rsidR="00D44575" w:rsidRPr="000F6A2E" w:rsidRDefault="00D44575" w:rsidP="00E145AA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0F6A2E">
              <w:rPr>
                <w:rFonts w:ascii="Arial" w:hAnsi="Arial" w:cs="Arial"/>
                <w:b/>
                <w:bCs/>
              </w:rPr>
              <w:t xml:space="preserve">Attn: </w:t>
            </w:r>
            <w:r>
              <w:rPr>
                <w:rFonts w:ascii="Arial" w:hAnsi="Arial" w:cs="Arial"/>
                <w:b/>
                <w:bCs/>
              </w:rPr>
              <w:t>Smith, Murdaugh, Little &amp; Bonham</w:t>
            </w:r>
            <w:r w:rsidRPr="000F6A2E">
              <w:rPr>
                <w:rFonts w:ascii="Arial" w:hAnsi="Arial" w:cs="Arial"/>
                <w:b/>
                <w:bCs/>
              </w:rPr>
              <w:t xml:space="preserve"> LLP</w:t>
            </w:r>
          </w:p>
        </w:tc>
        <w:tc>
          <w:tcPr>
            <w:tcW w:w="5850" w:type="dxa"/>
          </w:tcPr>
          <w:p w14:paraId="25AA2216" w14:textId="0E2709F6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230" w:type="dxa"/>
          </w:tcPr>
          <w:p w14:paraId="0AEA6A41" w14:textId="77777777" w:rsidR="00D44575" w:rsidRPr="00A33F49" w:rsidRDefault="00D44575" w:rsidP="00E145AA">
            <w:pPr>
              <w:spacing w:before="120"/>
              <w:rPr>
                <w:rFonts w:ascii="Arial" w:hAnsi="Arial" w:cs="Arial"/>
              </w:rPr>
            </w:pPr>
          </w:p>
        </w:tc>
      </w:tr>
    </w:tbl>
    <w:p w14:paraId="61CC3B06" w14:textId="77777777" w:rsidR="00BE3A21" w:rsidRDefault="00BE3A21" w:rsidP="00A23E28">
      <w:pPr>
        <w:spacing w:after="0"/>
        <w:jc w:val="center"/>
        <w:rPr>
          <w:rFonts w:ascii="Arial" w:hAnsi="Arial" w:cs="Arial"/>
          <w:noProof/>
        </w:rPr>
      </w:pPr>
    </w:p>
    <w:sectPr w:rsidR="00BE3A21" w:rsidSect="00E95CC0">
      <w:footerReference w:type="default" r:id="rId7"/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4685B" w14:textId="77777777" w:rsidR="00016BFB" w:rsidRDefault="00016BFB" w:rsidP="00016BFB">
      <w:pPr>
        <w:spacing w:after="0" w:line="240" w:lineRule="auto"/>
      </w:pPr>
      <w:r>
        <w:separator/>
      </w:r>
    </w:p>
  </w:endnote>
  <w:endnote w:type="continuationSeparator" w:id="0">
    <w:p w14:paraId="47737CC1" w14:textId="77777777" w:rsidR="00016BFB" w:rsidRDefault="00016BFB" w:rsidP="00016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834A" w14:textId="34F4FC69" w:rsidR="00016BFB" w:rsidRDefault="00016BFB">
    <w:pPr>
      <w:pStyle w:val="Footer"/>
    </w:pPr>
    <w:r>
      <w:t>Last Updated: 0</w:t>
    </w:r>
    <w:r w:rsidR="00832B1F">
      <w:t>6</w:t>
    </w:r>
    <w:r>
      <w:t>-1</w:t>
    </w:r>
    <w:r w:rsidR="00832B1F">
      <w:t>5</w:t>
    </w:r>
    <w:r>
      <w:t>-2023</w:t>
    </w:r>
  </w:p>
  <w:p w14:paraId="468B5B0B" w14:textId="77777777" w:rsidR="00016BFB" w:rsidRDefault="00016B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7E635" w14:textId="77777777" w:rsidR="00016BFB" w:rsidRDefault="00016BFB" w:rsidP="00016BFB">
      <w:pPr>
        <w:spacing w:after="0" w:line="240" w:lineRule="auto"/>
      </w:pPr>
      <w:r>
        <w:separator/>
      </w:r>
    </w:p>
  </w:footnote>
  <w:footnote w:type="continuationSeparator" w:id="0">
    <w:p w14:paraId="02E3DD71" w14:textId="77777777" w:rsidR="00016BFB" w:rsidRDefault="00016BFB" w:rsidP="00016B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008"/>
    <w:rsid w:val="00016BFB"/>
    <w:rsid w:val="0002256D"/>
    <w:rsid w:val="000F6A2E"/>
    <w:rsid w:val="001567AA"/>
    <w:rsid w:val="00196B9E"/>
    <w:rsid w:val="001F4744"/>
    <w:rsid w:val="00336928"/>
    <w:rsid w:val="003C5EEA"/>
    <w:rsid w:val="004116F7"/>
    <w:rsid w:val="00435158"/>
    <w:rsid w:val="005208D6"/>
    <w:rsid w:val="00552414"/>
    <w:rsid w:val="00621784"/>
    <w:rsid w:val="006C54FA"/>
    <w:rsid w:val="0076196C"/>
    <w:rsid w:val="00832B1F"/>
    <w:rsid w:val="0091772A"/>
    <w:rsid w:val="00A040F6"/>
    <w:rsid w:val="00A17B7C"/>
    <w:rsid w:val="00A23E28"/>
    <w:rsid w:val="00A33F49"/>
    <w:rsid w:val="00A4170F"/>
    <w:rsid w:val="00A47394"/>
    <w:rsid w:val="00A72068"/>
    <w:rsid w:val="00B21C0C"/>
    <w:rsid w:val="00B65F12"/>
    <w:rsid w:val="00B73008"/>
    <w:rsid w:val="00BD6E40"/>
    <w:rsid w:val="00BE3A21"/>
    <w:rsid w:val="00C33626"/>
    <w:rsid w:val="00CC4F0E"/>
    <w:rsid w:val="00CE3609"/>
    <w:rsid w:val="00CE6DB9"/>
    <w:rsid w:val="00D05E5C"/>
    <w:rsid w:val="00D44575"/>
    <w:rsid w:val="00DC6FE3"/>
    <w:rsid w:val="00E145AA"/>
    <w:rsid w:val="00E167DA"/>
    <w:rsid w:val="00E95CC0"/>
    <w:rsid w:val="00F6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D88FC"/>
  <w15:chartTrackingRefBased/>
  <w15:docId w15:val="{AB99D3AF-390F-43B1-8F69-41A368F5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BFB"/>
  </w:style>
  <w:style w:type="paragraph" w:styleId="Footer">
    <w:name w:val="footer"/>
    <w:basedOn w:val="Normal"/>
    <w:link w:val="FooterChar"/>
    <w:uiPriority w:val="99"/>
    <w:unhideWhenUsed/>
    <w:rsid w:val="0001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BFB"/>
  </w:style>
  <w:style w:type="paragraph" w:styleId="Caption">
    <w:name w:val="caption"/>
    <w:basedOn w:val="Normal"/>
    <w:next w:val="Normal"/>
    <w:uiPriority w:val="35"/>
    <w:unhideWhenUsed/>
    <w:qFormat/>
    <w:rsid w:val="00CE360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CDBC7-4FEB-42C8-AE20-5D51357B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Dawn Olivo</dc:creator>
  <cp:keywords/>
  <dc:description/>
  <cp:lastModifiedBy>Dawn Olivo</cp:lastModifiedBy>
  <cp:revision>17</cp:revision>
  <cp:lastPrinted>2023-06-08T14:34:00Z</cp:lastPrinted>
  <dcterms:created xsi:type="dcterms:W3CDTF">2023-05-30T21:06:00Z</dcterms:created>
  <dcterms:modified xsi:type="dcterms:W3CDTF">2023-06-22T18:44:00Z</dcterms:modified>
</cp:coreProperties>
</file>